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1644"/>
        <w:gridCol w:w="743"/>
        <w:gridCol w:w="992"/>
        <w:gridCol w:w="1701"/>
        <w:gridCol w:w="1125"/>
        <w:gridCol w:w="1120"/>
        <w:gridCol w:w="1008"/>
        <w:gridCol w:w="857"/>
        <w:gridCol w:w="712"/>
      </w:tblGrid>
      <w:tr w:rsidR="004D5B45" w:rsidRPr="004D5B45" w:rsidTr="00BA28CC">
        <w:trPr>
          <w:trHeight w:val="463"/>
        </w:trPr>
        <w:tc>
          <w:tcPr>
            <w:tcW w:w="446" w:type="dxa"/>
            <w:tcBorders>
              <w:top w:val="single" w:sz="4" w:space="0" w:color="000000"/>
              <w:left w:val="single" w:sz="4" w:space="0" w:color="A46229"/>
              <w:bottom w:val="single" w:sz="2" w:space="0" w:color="A46229"/>
              <w:right w:val="single" w:sz="2" w:space="0" w:color="A46229"/>
            </w:tcBorders>
            <w:shd w:val="solid" w:color="A46229" w:fill="auto"/>
            <w:tcMar>
              <w:top w:w="57" w:type="dxa"/>
              <w:left w:w="0" w:type="dxa"/>
              <w:bottom w:w="57" w:type="dxa"/>
              <w:right w:w="142" w:type="dxa"/>
            </w:tcMar>
            <w:textDirection w:val="btLr"/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57" w:line="200" w:lineRule="atLeast"/>
              <w:textAlignment w:val="center"/>
              <w:rPr>
                <w:rFonts w:ascii="Trade Gothic LT Pro" w:eastAsia="Eurostile" w:hAnsi="Trade Gothic LT Pro" w:cs="Trade Gothic LT Pro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14:ligatures w14:val="none"/>
              </w:rPr>
              <w:t>Schruppsteine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Körnung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a)Reinheit der Körnung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b) Empfehlung Stähle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center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c)Schleifmittel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d)Schleiffläche (mm)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e)Nutzstärke</w:t>
            </w:r>
          </w:p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Abnutzung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Art.Nr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A46229"/>
              <w:bottom w:val="single" w:sz="2" w:space="0" w:color="A46229"/>
              <w:right w:val="single" w:sz="2" w:space="0" w:color="A46229"/>
            </w:tcBorders>
            <w:shd w:val="solid" w:color="A46229" w:fill="auto"/>
            <w:tcMar>
              <w:top w:w="57" w:type="dxa"/>
              <w:left w:w="0" w:type="dxa"/>
              <w:bottom w:w="57" w:type="dxa"/>
              <w:right w:w="142" w:type="dxa"/>
            </w:tcMar>
            <w:textDirection w:val="btLr"/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57" w:line="200" w:lineRule="atLeast"/>
              <w:textAlignment w:val="center"/>
              <w:rPr>
                <w:rFonts w:ascii="Trade Gothic LT Pro" w:eastAsia="Eurostile" w:hAnsi="Trade Gothic LT Pro" w:cs="Trade Gothic LT Pro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Suehiro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Schruppstein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niedrig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center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Siliziumkarbid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210 x 55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groß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710990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Nano Hone 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Diamantschärfblock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250 µm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Mono. Diamant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240 x 60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711254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Nano Hone 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Diamantschärfblock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110 µm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120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Mono. Diamant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240 x 60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711252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spacing w:val="-4"/>
                <w:kern w:val="0"/>
                <w:sz w:val="15"/>
                <w:szCs w:val="15"/>
                <w14:ligatures w14:val="none"/>
              </w:rPr>
              <w:t>DMT Dia Sharp Schärf-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block extra extragrob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120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Mono. Diamant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203 x 76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705382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Shapton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Glas-Stein Harte Bindung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120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sehr 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hochlegierte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Werkzeugstähle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Edelkorund weiß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210 x 70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711630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Nano Hone </w:t>
            </w:r>
          </w:p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Schärfstein</w:t>
            </w:r>
            <w:proofErr w:type="spellEnd"/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200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sehr 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hochlegierte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Werkzeugstähle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Edelkorund weiß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205 x 75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711249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Sun Tiger Schruppstein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220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niedrig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niedriglegierte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Kohlenstoffstähle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Siliziumkarbid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205 x 66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34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groß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711010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Kunsuto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Schruppstein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220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niedrig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Siliziumkarbid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205 x 78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groß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711230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Shapton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Glas-Stein Harte Bindung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220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sehr 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hochlegierte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Werkzeugstähle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Edelkorund weiß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210 x 70 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711601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Naniwa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 xml:space="preserve"> Traditional Stone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220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niedrig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Siliziumkarbid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210 x 70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groß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711350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Naniwa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Sharpening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 xml:space="preserve"> Stone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220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niedriglegierte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Kohlenstoffstähle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Edelkorund weiß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210 x 70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711330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Sun Tiger Schruppstein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240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niedrig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niedriglegierte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Kohlenstoffstähle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Siliziumkarbid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205 x 75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50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groß 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711000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DMT 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Whetstone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Schärfblock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, extragrob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300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Mono. Diamant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152 x 50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705365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spacing w:val="-4"/>
                <w:kern w:val="0"/>
                <w:sz w:val="15"/>
                <w:szCs w:val="15"/>
                <w14:ligatures w14:val="none"/>
              </w:rPr>
              <w:t xml:space="preserve">DMT Dia Sharp 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spacing w:val="-4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4"/>
                <w:kern w:val="0"/>
                <w:sz w:val="15"/>
                <w:szCs w:val="15"/>
                <w14:ligatures w14:val="none"/>
              </w:rPr>
              <w:t>Schärf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block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extragrob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300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Mono. Diamant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203 x 76 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715206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Shapton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Glas-Stein Harte Bindung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320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sehr 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hochlegierte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Werkzeugstähle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Edelkorund weiß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210 x 70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711631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Nano Hone 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Diamantschärfblock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50 µm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360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Mono. Diamant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240 x 60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711250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DMT 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Whetstone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Schärfblock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, grob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370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Mono. Diamant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152 x 50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705366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spacing w:val="-6"/>
                <w:kern w:val="0"/>
                <w:sz w:val="15"/>
                <w:szCs w:val="15"/>
                <w14:ligatures w14:val="none"/>
              </w:rPr>
              <w:t xml:space="preserve">DMT 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6"/>
                <w:kern w:val="0"/>
                <w:sz w:val="15"/>
                <w:szCs w:val="15"/>
                <w14:ligatures w14:val="none"/>
              </w:rPr>
              <w:t>Whetstone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6"/>
                <w:kern w:val="0"/>
                <w:sz w:val="15"/>
                <w:szCs w:val="15"/>
                <w14:ligatures w14:val="none"/>
              </w:rPr>
              <w:t xml:space="preserve"> Schärf-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spacing w:val="-6"/>
                <w:kern w:val="0"/>
                <w:sz w:val="15"/>
                <w:szCs w:val="15"/>
                <w14:ligatures w14:val="none"/>
              </w:rPr>
              <w:br/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 xml:space="preserve">block in 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Holzbox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 xml:space="preserve">, grob 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370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Mono. Diamant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203 x 67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715200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DMT Dia Sharp-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Schärfblock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, grob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370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alle 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Mono. Diamant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203 x 76 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705358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Naniwa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Sharpening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 xml:space="preserve"> Stone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400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niedriglegierte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Kohlenstoffstähle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Edelkorund</w:t>
            </w:r>
          </w:p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weiss</w:t>
            </w:r>
            <w:proofErr w:type="spellEnd"/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210 x 70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711331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Nano Hone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Schärfstein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br/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400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sehr </w:t>
            </w:r>
          </w:p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hochlegierte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Werkzeugstähle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Edelkorund weiß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205 x 70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711226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2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Shapton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Glas-Stein Harte Bindung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500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sehr 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hochlegierte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Werkzeugstähle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Edelkorund weiß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210 x 70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2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711602</w:t>
            </w:r>
          </w:p>
        </w:tc>
      </w:tr>
      <w:tr w:rsidR="004D5B45" w:rsidRPr="004D5B45" w:rsidTr="00BA28CC">
        <w:trPr>
          <w:trHeight w:val="463"/>
        </w:trPr>
        <w:tc>
          <w:tcPr>
            <w:tcW w:w="446" w:type="dxa"/>
            <w:vMerge/>
            <w:tcBorders>
              <w:top w:val="single" w:sz="2" w:space="0" w:color="A46229"/>
              <w:left w:val="single" w:sz="4" w:space="0" w:color="A46229"/>
              <w:bottom w:val="single" w:sz="4" w:space="0" w:color="A46229"/>
              <w:right w:val="single" w:sz="2" w:space="0" w:color="A46229"/>
            </w:tcBorders>
          </w:tcPr>
          <w:p w:rsidR="004D5B45" w:rsidRPr="004D5B45" w:rsidRDefault="004D5B45" w:rsidP="004D5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e Gothic LT Pro" w:eastAsia="Eurostile" w:hAnsi="Trade Gothic LT Pr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Borders>
              <w:top w:val="single" w:sz="2" w:space="0" w:color="A46229"/>
              <w:left w:val="single" w:sz="2" w:space="0" w:color="A46229"/>
              <w:bottom w:val="single" w:sz="4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Shapton</w:t>
            </w:r>
            <w:proofErr w:type="spellEnd"/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 xml:space="preserve"> Glas-Stein Harte Bindung</w:t>
            </w:r>
          </w:p>
        </w:tc>
        <w:tc>
          <w:tcPr>
            <w:tcW w:w="743" w:type="dxa"/>
            <w:tcBorders>
              <w:top w:val="single" w:sz="2" w:space="0" w:color="A46229"/>
              <w:left w:val="single" w:sz="2" w:space="0" w:color="A46229"/>
              <w:bottom w:val="single" w:sz="4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500</w:t>
            </w:r>
          </w:p>
        </w:tc>
        <w:tc>
          <w:tcPr>
            <w:tcW w:w="992" w:type="dxa"/>
            <w:tcBorders>
              <w:top w:val="single" w:sz="2" w:space="0" w:color="A46229"/>
              <w:left w:val="single" w:sz="2" w:space="0" w:color="A46229"/>
              <w:bottom w:val="single" w:sz="4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sehr hoch</w:t>
            </w:r>
          </w:p>
        </w:tc>
        <w:tc>
          <w:tcPr>
            <w:tcW w:w="1701" w:type="dxa"/>
            <w:tcBorders>
              <w:top w:val="single" w:sz="2" w:space="0" w:color="A46229"/>
              <w:left w:val="single" w:sz="2" w:space="0" w:color="A46229"/>
              <w:bottom w:val="single" w:sz="4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hochlegierte</w:t>
            </w: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br/>
              <w:t>Werkzeugstähle</w:t>
            </w:r>
          </w:p>
        </w:tc>
        <w:tc>
          <w:tcPr>
            <w:tcW w:w="1125" w:type="dxa"/>
            <w:tcBorders>
              <w:top w:val="single" w:sz="2" w:space="0" w:color="A46229"/>
              <w:left w:val="single" w:sz="2" w:space="0" w:color="A46229"/>
              <w:bottom w:val="single" w:sz="4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57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Edelkorund weiß</w:t>
            </w:r>
          </w:p>
        </w:tc>
        <w:tc>
          <w:tcPr>
            <w:tcW w:w="1120" w:type="dxa"/>
            <w:tcBorders>
              <w:top w:val="single" w:sz="2" w:space="0" w:color="A46229"/>
              <w:left w:val="single" w:sz="2" w:space="0" w:color="A46229"/>
              <w:bottom w:val="single" w:sz="4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210 x 70</w:t>
            </w:r>
          </w:p>
        </w:tc>
        <w:tc>
          <w:tcPr>
            <w:tcW w:w="1008" w:type="dxa"/>
            <w:tcBorders>
              <w:top w:val="single" w:sz="2" w:space="0" w:color="A46229"/>
              <w:left w:val="single" w:sz="2" w:space="0" w:color="A46229"/>
              <w:bottom w:val="single" w:sz="4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857" w:type="dxa"/>
            <w:tcBorders>
              <w:top w:val="single" w:sz="2" w:space="0" w:color="A46229"/>
              <w:left w:val="single" w:sz="2" w:space="0" w:color="A46229"/>
              <w:bottom w:val="single" w:sz="4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0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  <w:t>gering</w:t>
            </w:r>
          </w:p>
        </w:tc>
        <w:tc>
          <w:tcPr>
            <w:tcW w:w="712" w:type="dxa"/>
            <w:tcBorders>
              <w:top w:val="single" w:sz="2" w:space="0" w:color="A46229"/>
              <w:left w:val="single" w:sz="2" w:space="0" w:color="A46229"/>
              <w:bottom w:val="single" w:sz="4" w:space="0" w:color="A46229"/>
              <w:right w:val="single" w:sz="2" w:space="0" w:color="A46229"/>
            </w:tcBorders>
            <w:tcMar>
              <w:top w:w="57" w:type="dxa"/>
              <w:left w:w="113" w:type="dxa"/>
              <w:bottom w:w="113" w:type="dxa"/>
              <w:right w:w="113" w:type="dxa"/>
            </w:tcMar>
            <w:vAlign w:val="bottom"/>
          </w:tcPr>
          <w:p w:rsidR="004D5B45" w:rsidRPr="004D5B45" w:rsidRDefault="004D5B45" w:rsidP="004D5B45">
            <w:pPr>
              <w:tabs>
                <w:tab w:val="left" w:pos="113"/>
                <w:tab w:val="left" w:pos="227"/>
                <w:tab w:val="left" w:pos="595"/>
              </w:tabs>
              <w:autoSpaceDE w:val="0"/>
              <w:autoSpaceDN w:val="0"/>
              <w:adjustRightInd w:val="0"/>
              <w:spacing w:after="0" w:line="156" w:lineRule="atLeast"/>
              <w:textAlignment w:val="center"/>
              <w:rPr>
                <w:rFonts w:ascii="Trade Gothic LT Pro" w:eastAsia="Eurostile" w:hAnsi="Trade Gothic LT Pro" w:cs="Trade Gothic LT Pro"/>
                <w:color w:val="000000"/>
                <w:kern w:val="0"/>
                <w:sz w:val="15"/>
                <w:szCs w:val="15"/>
                <w14:ligatures w14:val="none"/>
              </w:rPr>
            </w:pPr>
            <w:r w:rsidRPr="004D5B45">
              <w:rPr>
                <w:rFonts w:ascii="Trade Gothic LT Pro" w:eastAsia="Eurostile" w:hAnsi="Trade Gothic LT Pro" w:cs="Trade Gothic LT Pro"/>
                <w:color w:val="000000"/>
                <w:spacing w:val="-3"/>
                <w:kern w:val="0"/>
                <w:sz w:val="15"/>
                <w:szCs w:val="15"/>
                <w14:ligatures w14:val="none"/>
              </w:rPr>
              <w:t>711623</w:t>
            </w:r>
          </w:p>
        </w:tc>
      </w:tr>
    </w:tbl>
    <w:p w:rsidR="008A70BA" w:rsidRDefault="008A70BA">
      <w:bookmarkStart w:id="0" w:name="_GoBack"/>
      <w:bookmarkEnd w:id="0"/>
    </w:p>
    <w:sectPr w:rsidR="008A70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T Pro">
    <w:altName w:val="Calibri"/>
    <w:charset w:val="00"/>
    <w:family w:val="swiss"/>
    <w:pitch w:val="variable"/>
    <w:sig w:usb0="A00000AF" w:usb1="5000204A" w:usb2="00000000" w:usb3="00000000" w:csb0="00000093" w:csb1="00000000"/>
  </w:font>
  <w:font w:name="Eurostil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45"/>
    <w:rsid w:val="004D5B45"/>
    <w:rsid w:val="008A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12D20-D270-4DB6-A9C1-0926E978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Donner Veronika</dc:creator>
  <cp:keywords/>
  <dc:description/>
  <cp:lastModifiedBy>Donner Veronika</cp:lastModifiedBy>
  <cp:revision>1</cp:revision>
  <dcterms:created xsi:type="dcterms:W3CDTF">2023-03-20T08:41:00Z</dcterms:created>
  <dcterms:modified xsi:type="dcterms:W3CDTF">2023-03-20T08:41:00Z</dcterms:modified>
</cp:coreProperties>
</file>